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120CE" w14:textId="77777777" w:rsidR="00117920" w:rsidRPr="00117920" w:rsidRDefault="00117920" w:rsidP="00117920">
      <w:pPr>
        <w:spacing w:after="120" w:line="168" w:lineRule="auto"/>
        <w:rPr>
          <w:rFonts w:cstheme="minorHAnsi"/>
          <w:b/>
          <w:bCs/>
        </w:rPr>
      </w:pPr>
      <w:r w:rsidRPr="00117920">
        <w:rPr>
          <w:rFonts w:cstheme="minorHAnsi"/>
          <w:b/>
          <w:bCs/>
        </w:rPr>
        <w:t>Media Contact:</w:t>
      </w:r>
    </w:p>
    <w:p w14:paraId="58746F61" w14:textId="2EDE8215" w:rsidR="00117920" w:rsidRPr="00117920" w:rsidRDefault="00117920" w:rsidP="00117920">
      <w:pPr>
        <w:spacing w:after="120" w:line="168" w:lineRule="auto"/>
        <w:rPr>
          <w:rFonts w:cstheme="minorHAnsi"/>
        </w:rPr>
      </w:pPr>
      <w:r w:rsidRPr="00117920">
        <w:rPr>
          <w:rFonts w:cstheme="minorHAnsi"/>
        </w:rPr>
        <w:t>Alissa Hudak</w:t>
      </w:r>
    </w:p>
    <w:p w14:paraId="05E1AF7D" w14:textId="77777777" w:rsidR="00117920" w:rsidRPr="00117920" w:rsidRDefault="00117920" w:rsidP="00117920">
      <w:pPr>
        <w:spacing w:after="120" w:line="168" w:lineRule="auto"/>
        <w:rPr>
          <w:rFonts w:cstheme="minorHAnsi"/>
        </w:rPr>
      </w:pPr>
      <w:hyperlink r:id="rId6" w:history="1">
        <w:r w:rsidRPr="00117920">
          <w:rPr>
            <w:rStyle w:val="Hyperlink"/>
            <w:rFonts w:cstheme="minorHAnsi"/>
          </w:rPr>
          <w:t>Alissa.hudak@uwcollierkeys.org</w:t>
        </w:r>
      </w:hyperlink>
    </w:p>
    <w:p w14:paraId="3E15FA52" w14:textId="77777777" w:rsidR="00117920" w:rsidRPr="00117920" w:rsidRDefault="00117920" w:rsidP="00117920">
      <w:pPr>
        <w:spacing w:after="120" w:line="168" w:lineRule="auto"/>
        <w:rPr>
          <w:rFonts w:cstheme="minorHAnsi"/>
        </w:rPr>
      </w:pPr>
      <w:r w:rsidRPr="00117920">
        <w:rPr>
          <w:rFonts w:cstheme="minorHAnsi"/>
        </w:rPr>
        <w:t>724-710-1199</w:t>
      </w:r>
    </w:p>
    <w:p w14:paraId="6C30E032" w14:textId="77777777" w:rsidR="00117920" w:rsidRPr="004A1F92" w:rsidRDefault="00117920" w:rsidP="00117920">
      <w:pPr>
        <w:spacing w:after="120" w:line="168" w:lineRule="auto"/>
        <w:rPr>
          <w:rFonts w:cstheme="minorHAnsi"/>
        </w:rPr>
      </w:pPr>
    </w:p>
    <w:p w14:paraId="2A15D826" w14:textId="4218FACB" w:rsidR="00117920" w:rsidRPr="004A1F92" w:rsidRDefault="00117920" w:rsidP="00117920">
      <w:pPr>
        <w:rPr>
          <w:rFonts w:cstheme="minorHAnsi"/>
        </w:rPr>
      </w:pPr>
      <w:r w:rsidRPr="004A1F92">
        <w:rPr>
          <w:rFonts w:cstheme="minorHAnsi"/>
          <w:b/>
          <w:bCs/>
          <w:noProof/>
        </w:rPr>
        <w:drawing>
          <wp:anchor distT="0" distB="0" distL="114300" distR="114300" simplePos="0" relativeHeight="251659264" behindDoc="0" locked="0" layoutInCell="1" allowOverlap="1" wp14:anchorId="54769252" wp14:editId="63D82682">
            <wp:simplePos x="0" y="0"/>
            <wp:positionH relativeFrom="margin">
              <wp:posOffset>4597400</wp:posOffset>
            </wp:positionH>
            <wp:positionV relativeFrom="margin">
              <wp:posOffset>-203200</wp:posOffset>
            </wp:positionV>
            <wp:extent cx="1399032" cy="886968"/>
            <wp:effectExtent l="0" t="0" r="0" b="8890"/>
            <wp:wrapSquare wrapText="bothSides"/>
            <wp:docPr id="136429370" name="Picture 136429370" descr="A blue and white sign with a person holding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29370" name="Picture 1" descr="A blue and white sign with a person holding a ha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9032" cy="886968"/>
                    </a:xfrm>
                    <a:prstGeom prst="rect">
                      <a:avLst/>
                    </a:prstGeom>
                  </pic:spPr>
                </pic:pic>
              </a:graphicData>
            </a:graphic>
          </wp:anchor>
        </w:drawing>
      </w:r>
      <w:r w:rsidRPr="004A1F92">
        <w:rPr>
          <w:rFonts w:cstheme="minorHAnsi"/>
          <w:b/>
          <w:bCs/>
        </w:rPr>
        <w:t>FOR IMMEDIATE RELEASE:</w:t>
      </w:r>
      <w:r w:rsidRPr="004A1F92">
        <w:rPr>
          <w:rFonts w:cstheme="minorHAnsi"/>
        </w:rPr>
        <w:t xml:space="preserve"> </w:t>
      </w:r>
      <w:r w:rsidR="008A185E">
        <w:rPr>
          <w:rFonts w:cstheme="minorHAnsi"/>
        </w:rPr>
        <w:t>Novem</w:t>
      </w:r>
      <w:r>
        <w:rPr>
          <w:rFonts w:cstheme="minorHAnsi"/>
        </w:rPr>
        <w:t xml:space="preserve">ber </w:t>
      </w:r>
      <w:r w:rsidRPr="004A1F92">
        <w:rPr>
          <w:rFonts w:cstheme="minorHAnsi"/>
        </w:rPr>
        <w:t>6, 202</w:t>
      </w:r>
      <w:r>
        <w:rPr>
          <w:rFonts w:cstheme="minorHAnsi"/>
        </w:rPr>
        <w:t>4</w:t>
      </w:r>
    </w:p>
    <w:p w14:paraId="2311F88E" w14:textId="65F3FB68" w:rsidR="00117920" w:rsidRPr="004A1F92" w:rsidRDefault="00117920" w:rsidP="00117920">
      <w:pPr>
        <w:jc w:val="center"/>
        <w:rPr>
          <w:rFonts w:cstheme="minorHAnsi"/>
          <w:b/>
          <w:bCs/>
        </w:rPr>
      </w:pPr>
      <w:r w:rsidRPr="004A1F92">
        <w:rPr>
          <w:rFonts w:cstheme="minorHAnsi"/>
          <w:b/>
          <w:bCs/>
        </w:rPr>
        <w:t>202</w:t>
      </w:r>
      <w:r w:rsidR="008A185E">
        <w:rPr>
          <w:rFonts w:cstheme="minorHAnsi"/>
          <w:b/>
          <w:bCs/>
        </w:rPr>
        <w:t>4</w:t>
      </w:r>
      <w:r w:rsidRPr="004A1F92">
        <w:rPr>
          <w:rFonts w:cstheme="minorHAnsi"/>
          <w:b/>
          <w:bCs/>
        </w:rPr>
        <w:t>-202</w:t>
      </w:r>
      <w:r w:rsidR="008A185E">
        <w:rPr>
          <w:rFonts w:cstheme="minorHAnsi"/>
          <w:b/>
          <w:bCs/>
        </w:rPr>
        <w:t>5</w:t>
      </w:r>
      <w:r w:rsidRPr="004A1F92">
        <w:rPr>
          <w:rFonts w:cstheme="minorHAnsi"/>
          <w:b/>
          <w:bCs/>
        </w:rPr>
        <w:t xml:space="preserve"> UWCK Marine Science Education Grant Recipients Announced</w:t>
      </w:r>
    </w:p>
    <w:p w14:paraId="599ECC95" w14:textId="77777777" w:rsidR="008A5A5D" w:rsidRDefault="00117920" w:rsidP="00117920">
      <w:pPr>
        <w:rPr>
          <w:rFonts w:cstheme="minorHAnsi"/>
          <w:b/>
          <w:bCs/>
        </w:rPr>
      </w:pPr>
      <w:r w:rsidRPr="004A1F92">
        <w:rPr>
          <w:rFonts w:cstheme="minorHAnsi"/>
          <w:b/>
          <w:bCs/>
        </w:rPr>
        <w:t xml:space="preserve">Florida Keys – </w:t>
      </w:r>
      <w:r w:rsidR="008A5A5D" w:rsidRPr="008A5A5D">
        <w:rPr>
          <w:rFonts w:cstheme="minorHAnsi"/>
        </w:rPr>
        <w:t xml:space="preserve">United Way of Collier and the Keys (UWCK) is proud to announce the recipients of the 2024-2025 Marine Science Education Grants. This year, </w:t>
      </w:r>
      <w:r w:rsidR="008A5A5D" w:rsidRPr="008A5A5D">
        <w:rPr>
          <w:rFonts w:cstheme="minorHAnsi"/>
          <w:b/>
          <w:bCs/>
        </w:rPr>
        <w:t xml:space="preserve">16 </w:t>
      </w:r>
      <w:r w:rsidR="008A5A5D" w:rsidRPr="008A5A5D">
        <w:rPr>
          <w:rFonts w:cstheme="minorHAnsi"/>
        </w:rPr>
        <w:t xml:space="preserve">schools and organizations will receive a total of </w:t>
      </w:r>
      <w:r w:rsidR="008A5A5D" w:rsidRPr="008A5A5D">
        <w:rPr>
          <w:rFonts w:cstheme="minorHAnsi"/>
          <w:b/>
          <w:bCs/>
        </w:rPr>
        <w:t>$35,264</w:t>
      </w:r>
      <w:r w:rsidR="008A5A5D" w:rsidRPr="008A5A5D">
        <w:rPr>
          <w:rFonts w:cstheme="minorHAnsi"/>
        </w:rPr>
        <w:t xml:space="preserve">, benefiting approximately </w:t>
      </w:r>
      <w:r w:rsidR="008A5A5D" w:rsidRPr="008A5A5D">
        <w:rPr>
          <w:rFonts w:cstheme="minorHAnsi"/>
          <w:b/>
          <w:bCs/>
        </w:rPr>
        <w:t>6,465</w:t>
      </w:r>
      <w:r w:rsidR="008A5A5D" w:rsidRPr="008A5A5D">
        <w:rPr>
          <w:rFonts w:cstheme="minorHAnsi"/>
        </w:rPr>
        <w:t xml:space="preserve"> students with hands-on learning experiences focused on marine science and conservation.</w:t>
      </w:r>
    </w:p>
    <w:p w14:paraId="6D40D7D0" w14:textId="1079C511" w:rsidR="00117920" w:rsidRPr="00C10F09" w:rsidRDefault="00916323" w:rsidP="00C10F09">
      <w:pPr>
        <w:rPr>
          <w:rFonts w:cstheme="minorHAnsi"/>
        </w:rPr>
      </w:pPr>
      <w:r>
        <w:rPr>
          <w:rFonts w:cstheme="minorHAnsi"/>
          <w:noProof/>
        </w:rPr>
        <w:drawing>
          <wp:anchor distT="0" distB="0" distL="114300" distR="114300" simplePos="0" relativeHeight="251660288" behindDoc="0" locked="0" layoutInCell="1" allowOverlap="1" wp14:anchorId="11D36C94" wp14:editId="7EA439F2">
            <wp:simplePos x="0" y="0"/>
            <wp:positionH relativeFrom="margin">
              <wp:align>left</wp:align>
            </wp:positionH>
            <wp:positionV relativeFrom="paragraph">
              <wp:posOffset>826135</wp:posOffset>
            </wp:positionV>
            <wp:extent cx="2399665" cy="1561465"/>
            <wp:effectExtent l="0" t="0" r="635" b="635"/>
            <wp:wrapSquare wrapText="bothSides"/>
            <wp:docPr id="214650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665" cy="1561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0F4D">
        <w:rPr>
          <w:rFonts w:cstheme="minorHAnsi"/>
        </w:rPr>
        <w:t xml:space="preserve">Grant </w:t>
      </w:r>
      <w:r w:rsidR="00117920" w:rsidRPr="004A1F92">
        <w:rPr>
          <w:rFonts w:cstheme="minorHAnsi"/>
        </w:rPr>
        <w:t>recipients:</w:t>
      </w:r>
      <w:r w:rsidR="00C10F09">
        <w:rPr>
          <w:rFonts w:cstheme="minorHAnsi"/>
        </w:rPr>
        <w:t xml:space="preserve"> </w:t>
      </w:r>
      <w:r w:rsidR="00117920" w:rsidRPr="004A1F92">
        <w:rPr>
          <w:rFonts w:cstheme="minorHAnsi"/>
          <w:b/>
          <w:bCs/>
        </w:rPr>
        <w:t>Basilica School, CFK Academy, Coral Shores H</w:t>
      </w:r>
      <w:r w:rsidR="00B8419C">
        <w:rPr>
          <w:rFonts w:cstheme="minorHAnsi"/>
          <w:b/>
          <w:bCs/>
        </w:rPr>
        <w:t>igh School, Diving Museum</w:t>
      </w:r>
      <w:r w:rsidR="00E23FBB">
        <w:rPr>
          <w:rFonts w:cstheme="minorHAnsi"/>
          <w:b/>
          <w:bCs/>
        </w:rPr>
        <w:t>, Gerald Adams Elementary, Key West Preschool Co-op,</w:t>
      </w:r>
      <w:r w:rsidR="00117920" w:rsidRPr="004A1F92">
        <w:rPr>
          <w:rFonts w:cstheme="minorHAnsi"/>
          <w:b/>
          <w:bCs/>
        </w:rPr>
        <w:t xml:space="preserve"> </w:t>
      </w:r>
      <w:proofErr w:type="spellStart"/>
      <w:r w:rsidR="00117920" w:rsidRPr="004A1F92">
        <w:rPr>
          <w:rFonts w:cstheme="minorHAnsi"/>
          <w:b/>
          <w:bCs/>
        </w:rPr>
        <w:t>MarineLab</w:t>
      </w:r>
      <w:proofErr w:type="spellEnd"/>
      <w:r w:rsidR="00117920" w:rsidRPr="004A1F92">
        <w:rPr>
          <w:rFonts w:cstheme="minorHAnsi"/>
          <w:b/>
          <w:bCs/>
        </w:rPr>
        <w:t xml:space="preserve">, </w:t>
      </w:r>
      <w:r w:rsidR="00E23FBB">
        <w:rPr>
          <w:rFonts w:cstheme="minorHAnsi"/>
          <w:b/>
          <w:bCs/>
        </w:rPr>
        <w:t xml:space="preserve">Mote Marine Lab, </w:t>
      </w:r>
      <w:r w:rsidR="00117920" w:rsidRPr="004A1F92">
        <w:rPr>
          <w:rFonts w:cstheme="minorHAnsi"/>
          <w:b/>
          <w:bCs/>
        </w:rPr>
        <w:t xml:space="preserve">Ocean Studies Charter School, Poinciana Elementary, REEF, Reef Relief, Reef Renewal, </w:t>
      </w:r>
      <w:proofErr w:type="spellStart"/>
      <w:r w:rsidR="00117920" w:rsidRPr="004A1F92">
        <w:rPr>
          <w:rFonts w:cstheme="minorHAnsi"/>
          <w:b/>
          <w:bCs/>
        </w:rPr>
        <w:t>Seacamp</w:t>
      </w:r>
      <w:proofErr w:type="spellEnd"/>
      <w:r w:rsidR="00117920" w:rsidRPr="004A1F92">
        <w:rPr>
          <w:rFonts w:cstheme="minorHAnsi"/>
          <w:b/>
          <w:bCs/>
        </w:rPr>
        <w:t>, Sigsbee Charter School</w:t>
      </w:r>
      <w:r w:rsidR="00E23FBB">
        <w:rPr>
          <w:rFonts w:cstheme="minorHAnsi"/>
          <w:b/>
          <w:bCs/>
        </w:rPr>
        <w:t xml:space="preserve"> (K-8</w:t>
      </w:r>
      <w:r w:rsidR="00E23FBB" w:rsidRPr="00E23FBB">
        <w:rPr>
          <w:rFonts w:cstheme="minorHAnsi"/>
          <w:b/>
          <w:bCs/>
          <w:vertAlign w:val="superscript"/>
        </w:rPr>
        <w:t>th</w:t>
      </w:r>
      <w:r w:rsidR="00E23FBB">
        <w:rPr>
          <w:rFonts w:cstheme="minorHAnsi"/>
          <w:b/>
          <w:bCs/>
        </w:rPr>
        <w:t>),</w:t>
      </w:r>
      <w:r w:rsidR="00117920" w:rsidRPr="004A1F92">
        <w:rPr>
          <w:rFonts w:cstheme="minorHAnsi"/>
          <w:b/>
          <w:bCs/>
        </w:rPr>
        <w:t xml:space="preserve"> </w:t>
      </w:r>
      <w:r w:rsidR="00E23FBB">
        <w:rPr>
          <w:rFonts w:cstheme="minorHAnsi"/>
          <w:b/>
          <w:bCs/>
        </w:rPr>
        <w:t>and</w:t>
      </w:r>
      <w:r w:rsidR="00117920" w:rsidRPr="004A1F92">
        <w:rPr>
          <w:rFonts w:cstheme="minorHAnsi"/>
          <w:b/>
          <w:bCs/>
        </w:rPr>
        <w:t xml:space="preserve"> Sugarloaf School</w:t>
      </w:r>
    </w:p>
    <w:p w14:paraId="061C732A" w14:textId="79B52568" w:rsidR="00E23FBB" w:rsidRDefault="003B0F4D" w:rsidP="00117920">
      <w:pPr>
        <w:rPr>
          <w:rFonts w:cstheme="minorHAnsi"/>
        </w:rPr>
      </w:pPr>
      <w:r w:rsidRPr="003B0F4D">
        <w:rPr>
          <w:rFonts w:cstheme="minorHAnsi"/>
        </w:rPr>
        <w:t>Now in its fourth year, the “Creating the Next Generation of Reef Stewards” grant program is part of a five-year UWCK commitment to invest $180,000 in marine education throughout the Keys. The initiative aims to foster environmental stewardship by providing students with opportunities to engage in marine science and conservation efforts</w:t>
      </w:r>
      <w:r w:rsidR="006619B0">
        <w:rPr>
          <w:rFonts w:cstheme="minorHAnsi"/>
        </w:rPr>
        <w:t>.</w:t>
      </w:r>
    </w:p>
    <w:p w14:paraId="605FD065" w14:textId="2A89E63C" w:rsidR="003B0F4D" w:rsidRDefault="0016003F" w:rsidP="00117920">
      <w:pPr>
        <w:rPr>
          <w:rFonts w:cstheme="minorHAnsi"/>
        </w:rPr>
      </w:pPr>
      <w:r>
        <w:rPr>
          <w:noProof/>
        </w:rPr>
        <mc:AlternateContent>
          <mc:Choice Requires="wps">
            <w:drawing>
              <wp:anchor distT="0" distB="0" distL="114300" distR="114300" simplePos="0" relativeHeight="251662336" behindDoc="0" locked="0" layoutInCell="1" allowOverlap="1" wp14:anchorId="3C558387" wp14:editId="66D844F8">
                <wp:simplePos x="0" y="0"/>
                <wp:positionH relativeFrom="margin">
                  <wp:align>left</wp:align>
                </wp:positionH>
                <wp:positionV relativeFrom="paragraph">
                  <wp:posOffset>192405</wp:posOffset>
                </wp:positionV>
                <wp:extent cx="2399665" cy="266700"/>
                <wp:effectExtent l="0" t="0" r="635" b="0"/>
                <wp:wrapSquare wrapText="bothSides"/>
                <wp:docPr id="94658596" name="Text Box 1"/>
                <wp:cNvGraphicFramePr/>
                <a:graphic xmlns:a="http://schemas.openxmlformats.org/drawingml/2006/main">
                  <a:graphicData uri="http://schemas.microsoft.com/office/word/2010/wordprocessingShape">
                    <wps:wsp>
                      <wps:cNvSpPr txBox="1"/>
                      <wps:spPr>
                        <a:xfrm>
                          <a:off x="0" y="0"/>
                          <a:ext cx="2399665" cy="266700"/>
                        </a:xfrm>
                        <a:prstGeom prst="rect">
                          <a:avLst/>
                        </a:prstGeom>
                        <a:solidFill>
                          <a:prstClr val="white"/>
                        </a:solidFill>
                        <a:ln>
                          <a:noFill/>
                        </a:ln>
                      </wps:spPr>
                      <wps:txbx>
                        <w:txbxContent>
                          <w:p w14:paraId="5BF57253" w14:textId="396924A7" w:rsidR="00916323" w:rsidRPr="00C328A8" w:rsidRDefault="00916323" w:rsidP="00916323">
                            <w:pPr>
                              <w:pStyle w:val="Caption"/>
                              <w:rPr>
                                <w:rFonts w:cstheme="minorHAnsi"/>
                                <w:noProof/>
                                <w:sz w:val="22"/>
                                <w:szCs w:val="22"/>
                              </w:rPr>
                            </w:pPr>
                            <w:r>
                              <w:t xml:space="preserve">Poinciana Elementary School students </w:t>
                            </w:r>
                            <w:r w:rsidR="0016003F">
                              <w:t>(</w:t>
                            </w:r>
                            <w:r w:rsidR="00EC4863">
                              <w:t>20</w:t>
                            </w:r>
                            <w:r w:rsidR="0016003F">
                              <w:t>23-</w:t>
                            </w:r>
                            <w:r w:rsidR="00EC4863">
                              <w:t>20</w:t>
                            </w:r>
                            <w:r w:rsidR="0016003F">
                              <w:t>24 Grant Recipients</w:t>
                            </w:r>
                            <w:r w:rsidR="00EC4863">
                              <w:t>)</w:t>
                            </w:r>
                            <w:r w:rsidR="0016003F">
                              <w:t xml:space="preserve"> </w:t>
                            </w:r>
                            <w:r>
                              <w:t>on a field trip.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558387" id="_x0000_t202" coordsize="21600,21600" o:spt="202" path="m,l,21600r21600,l21600,xe">
                <v:stroke joinstyle="miter"/>
                <v:path gradientshapeok="t" o:connecttype="rect"/>
              </v:shapetype>
              <v:shape id="Text Box 1" o:spid="_x0000_s1026" type="#_x0000_t202" style="position:absolute;margin-left:0;margin-top:15.15pt;width:188.95pt;height:21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" stroked="f">
                <v:textbox inset="0,0,0,0">
                  <w:txbxContent>
                    <w:p w14:paraId="5BF57253" w14:textId="396924A7" w:rsidR="00916323" w:rsidRPr="00C328A8" w:rsidRDefault="00916323" w:rsidP="00916323">
                      <w:pPr>
                        <w:pStyle w:val="Caption"/>
                        <w:rPr>
                          <w:rFonts w:cstheme="minorHAnsi"/>
                          <w:noProof/>
                          <w:sz w:val="22"/>
                          <w:szCs w:val="22"/>
                        </w:rPr>
                      </w:pPr>
                      <w:r>
                        <w:t xml:space="preserve">Poinciana Elementary School students </w:t>
                      </w:r>
                      <w:r w:rsidR="0016003F">
                        <w:t>(</w:t>
                      </w:r>
                      <w:r w:rsidR="00EC4863">
                        <w:t>20</w:t>
                      </w:r>
                      <w:r w:rsidR="0016003F">
                        <w:t>23-</w:t>
                      </w:r>
                      <w:r w:rsidR="00EC4863">
                        <w:t>20</w:t>
                      </w:r>
                      <w:r w:rsidR="0016003F">
                        <w:t>24 Grant Recipients</w:t>
                      </w:r>
                      <w:r w:rsidR="00EC4863">
                        <w:t>)</w:t>
                      </w:r>
                      <w:r w:rsidR="0016003F">
                        <w:t xml:space="preserve"> </w:t>
                      </w:r>
                      <w:r>
                        <w:t>on a field trip.</w:t>
                      </w:r>
                    </w:p>
                  </w:txbxContent>
                </v:textbox>
                <w10:wrap type="square" anchorx="margin"/>
              </v:shape>
            </w:pict>
          </mc:Fallback>
        </mc:AlternateContent>
      </w:r>
      <w:r w:rsidR="008D2985" w:rsidRPr="008D2985">
        <w:rPr>
          <w:rFonts w:cstheme="minorHAnsi"/>
        </w:rPr>
        <w:t>“This program empowers students to connect with our marine environment on a deeper level,” said Jessica Dockery, UWCK Reef Revitalization Project Liaison. “By supporting these experiences, we’re helping to inspire the next generation of reef stewards—those who will protect and sustain our ecosystems for years to come.”</w:t>
      </w:r>
    </w:p>
    <w:p w14:paraId="043530A1" w14:textId="5F6297A6" w:rsidR="008D2985" w:rsidRDefault="008D2985" w:rsidP="00767536">
      <w:pPr>
        <w:rPr>
          <w:rFonts w:cstheme="minorHAnsi"/>
        </w:rPr>
      </w:pPr>
      <w:r w:rsidRPr="008D2985">
        <w:rPr>
          <w:rFonts w:cstheme="minorHAnsi"/>
        </w:rPr>
        <w:t>One of the grant recipients, Gerald Adams Elementary, shared how the funding will impact their students:</w:t>
      </w:r>
      <w:r>
        <w:rPr>
          <w:rFonts w:cstheme="minorHAnsi"/>
        </w:rPr>
        <w:t xml:space="preserve"> </w:t>
      </w:r>
      <w:r w:rsidRPr="008D2985">
        <w:rPr>
          <w:rFonts w:cstheme="minorHAnsi"/>
        </w:rPr>
        <w:t xml:space="preserve">“This grant will allow our 5th-grade class to </w:t>
      </w:r>
      <w:r w:rsidRPr="006710E9">
        <w:rPr>
          <w:rFonts w:cstheme="minorHAnsi"/>
        </w:rPr>
        <w:t>visit Dry Tortugas National Park by</w:t>
      </w:r>
      <w:r w:rsidRPr="008D2985">
        <w:rPr>
          <w:rFonts w:cstheme="minorHAnsi"/>
        </w:rPr>
        <w:t xml:space="preserve"> </w:t>
      </w:r>
      <w:r w:rsidR="006710E9">
        <w:rPr>
          <w:rFonts w:cstheme="minorHAnsi"/>
        </w:rPr>
        <w:t>helping</w:t>
      </w:r>
      <w:r w:rsidR="00677696">
        <w:rPr>
          <w:rFonts w:cstheme="minorHAnsi"/>
        </w:rPr>
        <w:t xml:space="preserve"> </w:t>
      </w:r>
      <w:r w:rsidRPr="008D2985">
        <w:rPr>
          <w:rFonts w:cstheme="minorHAnsi"/>
        </w:rPr>
        <w:t xml:space="preserve">cover admission costs through </w:t>
      </w:r>
      <w:r w:rsidRPr="006710E9">
        <w:rPr>
          <w:rFonts w:cstheme="minorHAnsi"/>
        </w:rPr>
        <w:t>the Yankee Freedom Ferry</w:t>
      </w:r>
      <w:r w:rsidRPr="008D2985">
        <w:rPr>
          <w:rFonts w:cstheme="minorHAnsi"/>
        </w:rPr>
        <w:t>. It ensures that every student, regardless of financial circumstances, can participate in this once-in-a-lifetime experience.</w:t>
      </w:r>
      <w:r w:rsidR="006710E9">
        <w:rPr>
          <w:rFonts w:cstheme="minorHAnsi"/>
        </w:rPr>
        <w:t>”</w:t>
      </w:r>
    </w:p>
    <w:p w14:paraId="013A2A5E" w14:textId="77777777" w:rsidR="00DE7B53" w:rsidRPr="00DE7B53" w:rsidRDefault="00DE7B53" w:rsidP="00DE7B53">
      <w:pPr>
        <w:rPr>
          <w:rFonts w:cstheme="minorHAnsi"/>
        </w:rPr>
      </w:pPr>
      <w:r w:rsidRPr="00DE7B53">
        <w:rPr>
          <w:rFonts w:cstheme="minorHAnsi"/>
        </w:rPr>
        <w:t>Through a partnership with the United Arab Emirates (UAE), UWCK is advancing reef restoration efforts while providing complementary education to ensure long-term sustainability.</w:t>
      </w:r>
    </w:p>
    <w:p w14:paraId="7758E1A8" w14:textId="153037C0" w:rsidR="00117920" w:rsidRPr="00DE7B53" w:rsidRDefault="00DE7B53" w:rsidP="00DE7B53">
      <w:pPr>
        <w:rPr>
          <w:rStyle w:val="normaltextrun"/>
          <w:rFonts w:cstheme="minorHAnsi"/>
        </w:rPr>
      </w:pPr>
      <w:r w:rsidRPr="00DE7B53">
        <w:rPr>
          <w:rFonts w:cstheme="minorHAnsi"/>
        </w:rPr>
        <w:t xml:space="preserve">For more information on Marine Science Education Grants, UWCK’s Marine Science Resource Guide, or upcoming scholarship opportunities, visit </w:t>
      </w:r>
      <w:hyperlink r:id="rId9" w:history="1">
        <w:r w:rsidR="005D7879">
          <w:rPr>
            <w:rStyle w:val="Hyperlink"/>
            <w:rFonts w:cstheme="minorHAnsi"/>
          </w:rPr>
          <w:t>https://uwcollierkeys.org/keysreefs/</w:t>
        </w:r>
      </w:hyperlink>
      <w:r w:rsidR="005D7879">
        <w:rPr>
          <w:rFonts w:cstheme="minorHAnsi"/>
        </w:rPr>
        <w:t>.</w:t>
      </w:r>
    </w:p>
    <w:p w14:paraId="066C520F" w14:textId="7B2145A1" w:rsidR="007809CC" w:rsidRPr="005D7879" w:rsidRDefault="00117920" w:rsidP="005D7879">
      <w:pPr>
        <w:pStyle w:val="paragraph"/>
        <w:shd w:val="clear" w:color="auto" w:fill="FFFFFF"/>
        <w:spacing w:before="0" w:beforeAutospacing="0" w:after="0" w:afterAutospacing="0"/>
        <w:jc w:val="center"/>
        <w:textAlignment w:val="baseline"/>
        <w:rPr>
          <w:rFonts w:asciiTheme="minorHAnsi" w:hAnsiTheme="minorHAnsi" w:cstheme="minorHAnsi"/>
          <w:sz w:val="22"/>
          <w:szCs w:val="22"/>
        </w:rPr>
      </w:pPr>
      <w:r w:rsidRPr="004A1F92">
        <w:rPr>
          <w:rStyle w:val="normaltextrun"/>
          <w:rFonts w:asciiTheme="minorHAnsi" w:eastAsiaTheme="majorEastAsia" w:hAnsiTheme="minorHAnsi" w:cstheme="minorHAnsi"/>
          <w:b/>
          <w:bCs/>
          <w:color w:val="222222"/>
          <w:sz w:val="22"/>
          <w:szCs w:val="22"/>
        </w:rPr>
        <w:t>### </w:t>
      </w:r>
      <w:r w:rsidRPr="004A1F92">
        <w:rPr>
          <w:rStyle w:val="eop"/>
          <w:rFonts w:asciiTheme="minorHAnsi" w:eastAsiaTheme="majorEastAsia" w:hAnsiTheme="minorHAnsi" w:cstheme="minorHAnsi"/>
          <w:color w:val="222222"/>
          <w:sz w:val="22"/>
          <w:szCs w:val="22"/>
        </w:rPr>
        <w:t> </w:t>
      </w:r>
    </w:p>
    <w:sectPr w:rsidR="007809CC" w:rsidRPr="005D787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E0E82" w14:textId="77777777" w:rsidR="00D92CE8" w:rsidRDefault="00D92CE8" w:rsidP="00117920">
      <w:pPr>
        <w:spacing w:after="0" w:line="240" w:lineRule="auto"/>
      </w:pPr>
      <w:r>
        <w:separator/>
      </w:r>
    </w:p>
  </w:endnote>
  <w:endnote w:type="continuationSeparator" w:id="0">
    <w:p w14:paraId="16B79A22" w14:textId="77777777" w:rsidR="00D92CE8" w:rsidRDefault="00D92CE8" w:rsidP="00117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7693C" w14:textId="77777777" w:rsidR="00117920" w:rsidRPr="00EC2673" w:rsidRDefault="00117920" w:rsidP="00117920">
    <w:pPr>
      <w:rPr>
        <w:b/>
        <w:bCs/>
        <w:sz w:val="20"/>
        <w:szCs w:val="20"/>
      </w:rPr>
    </w:pPr>
    <w:r w:rsidRPr="00EC2673">
      <w:rPr>
        <w:b/>
        <w:bCs/>
        <w:sz w:val="20"/>
        <w:szCs w:val="20"/>
      </w:rPr>
      <w:t>About United Way of Collier and the Keys:</w:t>
    </w:r>
  </w:p>
  <w:p w14:paraId="45C0C159" w14:textId="12E679E2" w:rsidR="00117920" w:rsidRPr="00117920" w:rsidRDefault="00117920" w:rsidP="00117920">
    <w:pPr>
      <w:rPr>
        <w:sz w:val="20"/>
        <w:szCs w:val="20"/>
      </w:rPr>
    </w:pPr>
    <w:r w:rsidRPr="00EC2673">
      <w:rPr>
        <w:sz w:val="20"/>
        <w:szCs w:val="20"/>
      </w:rPr>
      <w:t xml:space="preserve">United Way of Collier and the Keys (UWCK) is a 501(c)(3) nonprofit organization dedicated to improving the education, health, and economic mobility of our neighbors in Collier and Monroe Counties. Through strategic partnerships and collaborative efforts, UWCK addresses critical social issues and works towards driving positive, sustainable change to build stronger, healthier, and more resilient communities.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FA96B" w14:textId="77777777" w:rsidR="00D92CE8" w:rsidRDefault="00D92CE8" w:rsidP="00117920">
      <w:pPr>
        <w:spacing w:after="0" w:line="240" w:lineRule="auto"/>
      </w:pPr>
      <w:r>
        <w:separator/>
      </w:r>
    </w:p>
  </w:footnote>
  <w:footnote w:type="continuationSeparator" w:id="0">
    <w:p w14:paraId="3D44DEDC" w14:textId="77777777" w:rsidR="00D92CE8" w:rsidRDefault="00D92CE8" w:rsidP="001179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20"/>
    <w:rsid w:val="00117920"/>
    <w:rsid w:val="00150415"/>
    <w:rsid w:val="0016003F"/>
    <w:rsid w:val="002734D7"/>
    <w:rsid w:val="002B2850"/>
    <w:rsid w:val="003B0F4D"/>
    <w:rsid w:val="003D64A0"/>
    <w:rsid w:val="004553A0"/>
    <w:rsid w:val="005D7879"/>
    <w:rsid w:val="0061325B"/>
    <w:rsid w:val="006619B0"/>
    <w:rsid w:val="006710E9"/>
    <w:rsid w:val="00677696"/>
    <w:rsid w:val="00685504"/>
    <w:rsid w:val="007556E6"/>
    <w:rsid w:val="00767536"/>
    <w:rsid w:val="00777054"/>
    <w:rsid w:val="007809CC"/>
    <w:rsid w:val="008A185E"/>
    <w:rsid w:val="008A5A5D"/>
    <w:rsid w:val="008D2985"/>
    <w:rsid w:val="009103AE"/>
    <w:rsid w:val="00916323"/>
    <w:rsid w:val="00B32E61"/>
    <w:rsid w:val="00B8419C"/>
    <w:rsid w:val="00C10F09"/>
    <w:rsid w:val="00D92CE8"/>
    <w:rsid w:val="00DE7B53"/>
    <w:rsid w:val="00E23FBB"/>
    <w:rsid w:val="00EC4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E4DFE"/>
  <w15:chartTrackingRefBased/>
  <w15:docId w15:val="{0FA7C87B-4221-4B4A-ADC0-27F24FA4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920"/>
  </w:style>
  <w:style w:type="paragraph" w:styleId="Heading1">
    <w:name w:val="heading 1"/>
    <w:basedOn w:val="Normal"/>
    <w:next w:val="Normal"/>
    <w:link w:val="Heading1Char"/>
    <w:uiPriority w:val="9"/>
    <w:qFormat/>
    <w:rsid w:val="001179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79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79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79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79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79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79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79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79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9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79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79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79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79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79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79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79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7920"/>
    <w:rPr>
      <w:rFonts w:eastAsiaTheme="majorEastAsia" w:cstheme="majorBidi"/>
      <w:color w:val="272727" w:themeColor="text1" w:themeTint="D8"/>
    </w:rPr>
  </w:style>
  <w:style w:type="paragraph" w:styleId="Title">
    <w:name w:val="Title"/>
    <w:basedOn w:val="Normal"/>
    <w:next w:val="Normal"/>
    <w:link w:val="TitleChar"/>
    <w:uiPriority w:val="10"/>
    <w:qFormat/>
    <w:rsid w:val="001179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79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79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79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7920"/>
    <w:pPr>
      <w:spacing w:before="160"/>
      <w:jc w:val="center"/>
    </w:pPr>
    <w:rPr>
      <w:i/>
      <w:iCs/>
      <w:color w:val="404040" w:themeColor="text1" w:themeTint="BF"/>
    </w:rPr>
  </w:style>
  <w:style w:type="character" w:customStyle="1" w:styleId="QuoteChar">
    <w:name w:val="Quote Char"/>
    <w:basedOn w:val="DefaultParagraphFont"/>
    <w:link w:val="Quote"/>
    <w:uiPriority w:val="29"/>
    <w:rsid w:val="00117920"/>
    <w:rPr>
      <w:i/>
      <w:iCs/>
      <w:color w:val="404040" w:themeColor="text1" w:themeTint="BF"/>
    </w:rPr>
  </w:style>
  <w:style w:type="paragraph" w:styleId="ListParagraph">
    <w:name w:val="List Paragraph"/>
    <w:basedOn w:val="Normal"/>
    <w:uiPriority w:val="34"/>
    <w:qFormat/>
    <w:rsid w:val="00117920"/>
    <w:pPr>
      <w:ind w:left="720"/>
      <w:contextualSpacing/>
    </w:pPr>
  </w:style>
  <w:style w:type="character" w:styleId="IntenseEmphasis">
    <w:name w:val="Intense Emphasis"/>
    <w:basedOn w:val="DefaultParagraphFont"/>
    <w:uiPriority w:val="21"/>
    <w:qFormat/>
    <w:rsid w:val="00117920"/>
    <w:rPr>
      <w:i/>
      <w:iCs/>
      <w:color w:val="0F4761" w:themeColor="accent1" w:themeShade="BF"/>
    </w:rPr>
  </w:style>
  <w:style w:type="paragraph" w:styleId="IntenseQuote">
    <w:name w:val="Intense Quote"/>
    <w:basedOn w:val="Normal"/>
    <w:next w:val="Normal"/>
    <w:link w:val="IntenseQuoteChar"/>
    <w:uiPriority w:val="30"/>
    <w:qFormat/>
    <w:rsid w:val="001179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7920"/>
    <w:rPr>
      <w:i/>
      <w:iCs/>
      <w:color w:val="0F4761" w:themeColor="accent1" w:themeShade="BF"/>
    </w:rPr>
  </w:style>
  <w:style w:type="character" w:styleId="IntenseReference">
    <w:name w:val="Intense Reference"/>
    <w:basedOn w:val="DefaultParagraphFont"/>
    <w:uiPriority w:val="32"/>
    <w:qFormat/>
    <w:rsid w:val="00117920"/>
    <w:rPr>
      <w:b/>
      <w:bCs/>
      <w:smallCaps/>
      <w:color w:val="0F4761" w:themeColor="accent1" w:themeShade="BF"/>
      <w:spacing w:val="5"/>
    </w:rPr>
  </w:style>
  <w:style w:type="character" w:styleId="Hyperlink">
    <w:name w:val="Hyperlink"/>
    <w:basedOn w:val="DefaultParagraphFont"/>
    <w:uiPriority w:val="99"/>
    <w:unhideWhenUsed/>
    <w:rsid w:val="00117920"/>
    <w:rPr>
      <w:color w:val="467886" w:themeColor="hyperlink"/>
      <w:u w:val="single"/>
    </w:rPr>
  </w:style>
  <w:style w:type="paragraph" w:customStyle="1" w:styleId="paragraph">
    <w:name w:val="paragraph"/>
    <w:basedOn w:val="Normal"/>
    <w:rsid w:val="001179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17920"/>
  </w:style>
  <w:style w:type="character" w:customStyle="1" w:styleId="eop">
    <w:name w:val="eop"/>
    <w:basedOn w:val="DefaultParagraphFont"/>
    <w:rsid w:val="00117920"/>
  </w:style>
  <w:style w:type="paragraph" w:styleId="Header">
    <w:name w:val="header"/>
    <w:basedOn w:val="Normal"/>
    <w:link w:val="HeaderChar"/>
    <w:uiPriority w:val="99"/>
    <w:unhideWhenUsed/>
    <w:rsid w:val="00117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920"/>
  </w:style>
  <w:style w:type="paragraph" w:styleId="Footer">
    <w:name w:val="footer"/>
    <w:basedOn w:val="Normal"/>
    <w:link w:val="FooterChar"/>
    <w:uiPriority w:val="99"/>
    <w:unhideWhenUsed/>
    <w:rsid w:val="00117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920"/>
  </w:style>
  <w:style w:type="character" w:styleId="UnresolvedMention">
    <w:name w:val="Unresolved Mention"/>
    <w:basedOn w:val="DefaultParagraphFont"/>
    <w:uiPriority w:val="99"/>
    <w:semiHidden/>
    <w:unhideWhenUsed/>
    <w:rsid w:val="00DE7B53"/>
    <w:rPr>
      <w:color w:val="605E5C"/>
      <w:shd w:val="clear" w:color="auto" w:fill="E1DFDD"/>
    </w:rPr>
  </w:style>
  <w:style w:type="paragraph" w:styleId="Caption">
    <w:name w:val="caption"/>
    <w:basedOn w:val="Normal"/>
    <w:next w:val="Normal"/>
    <w:uiPriority w:val="35"/>
    <w:unhideWhenUsed/>
    <w:qFormat/>
    <w:rsid w:val="00916323"/>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746287">
      <w:bodyDiv w:val="1"/>
      <w:marLeft w:val="0"/>
      <w:marRight w:val="0"/>
      <w:marTop w:val="0"/>
      <w:marBottom w:val="0"/>
      <w:divBdr>
        <w:top w:val="none" w:sz="0" w:space="0" w:color="auto"/>
        <w:left w:val="none" w:sz="0" w:space="0" w:color="auto"/>
        <w:bottom w:val="none" w:sz="0" w:space="0" w:color="auto"/>
        <w:right w:val="none" w:sz="0" w:space="0" w:color="auto"/>
      </w:divBdr>
    </w:div>
    <w:div w:id="16968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issa.hudak@uwcollierkey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uwcollierkeys.org/keysree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Hudak</dc:creator>
  <cp:keywords/>
  <dc:description/>
  <cp:lastModifiedBy>Alissa Hudak</cp:lastModifiedBy>
  <cp:revision>24</cp:revision>
  <dcterms:created xsi:type="dcterms:W3CDTF">2024-10-29T14:08:00Z</dcterms:created>
  <dcterms:modified xsi:type="dcterms:W3CDTF">2024-11-05T16:10:00Z</dcterms:modified>
</cp:coreProperties>
</file>